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17C50D" w14:textId="39EF7637" w:rsidR="001F2FB9" w:rsidRPr="00827E29" w:rsidRDefault="001F2FB9" w:rsidP="003B2D41">
      <w:pPr>
        <w:tabs>
          <w:tab w:val="left" w:pos="3795"/>
        </w:tabs>
        <w:spacing w:line="276" w:lineRule="auto"/>
        <w:ind w:right="-709"/>
        <w:rPr>
          <w:sz w:val="20"/>
          <w:szCs w:val="20"/>
          <w:lang w:val="de-DE"/>
        </w:rPr>
      </w:pPr>
    </w:p>
    <w:p w14:paraId="3A095F9E" w14:textId="77777777" w:rsidR="00D32725" w:rsidRPr="00827E29" w:rsidRDefault="00D32725" w:rsidP="00D32725">
      <w:pPr>
        <w:tabs>
          <w:tab w:val="left" w:pos="3795"/>
        </w:tabs>
        <w:spacing w:line="276" w:lineRule="auto"/>
        <w:ind w:right="-709"/>
        <w:jc w:val="center"/>
        <w:rPr>
          <w:b/>
          <w:sz w:val="20"/>
          <w:szCs w:val="20"/>
        </w:rPr>
      </w:pPr>
      <w:r w:rsidRPr="00827E29">
        <w:rPr>
          <w:b/>
          <w:sz w:val="20"/>
          <w:szCs w:val="20"/>
        </w:rPr>
        <w:t>YİYECEK VE İÇECEK İŞLETMECİLİĞİ BÖLÜMÜ YAZ DÖNEMİ ÖĞRENCİ STAJ ESASLARI</w:t>
      </w:r>
    </w:p>
    <w:p w14:paraId="3F8AA75A" w14:textId="77777777" w:rsidR="00D32725" w:rsidRPr="00827E29" w:rsidRDefault="00D32725" w:rsidP="00D32725">
      <w:pPr>
        <w:tabs>
          <w:tab w:val="left" w:pos="3795"/>
        </w:tabs>
        <w:spacing w:line="276" w:lineRule="auto"/>
        <w:ind w:right="-709"/>
        <w:rPr>
          <w:b/>
          <w:sz w:val="20"/>
          <w:szCs w:val="20"/>
        </w:rPr>
      </w:pPr>
    </w:p>
    <w:p w14:paraId="4542FCE4" w14:textId="77777777" w:rsidR="00D32725" w:rsidRPr="00827E29" w:rsidRDefault="00D32725" w:rsidP="00D32725">
      <w:pPr>
        <w:pStyle w:val="ListeParagraf"/>
        <w:numPr>
          <w:ilvl w:val="0"/>
          <w:numId w:val="11"/>
        </w:numPr>
        <w:spacing w:line="276" w:lineRule="auto"/>
        <w:ind w:right="-427"/>
        <w:jc w:val="both"/>
        <w:rPr>
          <w:rFonts w:ascii="Times New Roman" w:hAnsi="Times New Roman" w:cs="Times New Roman"/>
          <w:sz w:val="20"/>
          <w:szCs w:val="20"/>
        </w:rPr>
      </w:pPr>
      <w:r w:rsidRPr="00827E29">
        <w:rPr>
          <w:rFonts w:ascii="Times New Roman" w:hAnsi="Times New Roman" w:cs="Times New Roman"/>
          <w:sz w:val="20"/>
          <w:szCs w:val="20"/>
        </w:rPr>
        <w:t>Öğrencinin staj yapabilmesi için 2.Yıl ve 3.Yıl Bahar yarıyılında ‘YİŞ 2004 Meslek Stajı ve ‘YİŞ 3004 Meslek Stajı’ derslerini almış olması gerekmektedir. Dersi almayan öğrenci staj yapamaz.</w:t>
      </w:r>
    </w:p>
    <w:p w14:paraId="35EC7E76" w14:textId="77777777" w:rsidR="00D32725" w:rsidRPr="00827E29" w:rsidRDefault="00D32725" w:rsidP="00D32725">
      <w:pPr>
        <w:pStyle w:val="ListeParagraf"/>
        <w:numPr>
          <w:ilvl w:val="0"/>
          <w:numId w:val="11"/>
        </w:numPr>
        <w:spacing w:line="276" w:lineRule="auto"/>
        <w:ind w:right="-427"/>
        <w:jc w:val="both"/>
        <w:rPr>
          <w:rFonts w:ascii="Times New Roman" w:hAnsi="Times New Roman" w:cs="Times New Roman"/>
          <w:sz w:val="20"/>
          <w:szCs w:val="20"/>
        </w:rPr>
      </w:pPr>
      <w:r w:rsidRPr="00827E29">
        <w:rPr>
          <w:rFonts w:ascii="Times New Roman" w:hAnsi="Times New Roman" w:cs="Times New Roman"/>
          <w:sz w:val="20"/>
          <w:szCs w:val="20"/>
        </w:rPr>
        <w:t xml:space="preserve">Staj derslerinin olmadığı zamanlarda (yaz okulu </w:t>
      </w:r>
      <w:proofErr w:type="gramStart"/>
      <w:r w:rsidRPr="00827E29">
        <w:rPr>
          <w:rFonts w:ascii="Times New Roman" w:hAnsi="Times New Roman" w:cs="Times New Roman"/>
          <w:sz w:val="20"/>
          <w:szCs w:val="20"/>
        </w:rPr>
        <w:t>dahil</w:t>
      </w:r>
      <w:proofErr w:type="gramEnd"/>
      <w:r w:rsidRPr="00827E29">
        <w:rPr>
          <w:rFonts w:ascii="Times New Roman" w:hAnsi="Times New Roman" w:cs="Times New Roman"/>
          <w:sz w:val="20"/>
          <w:szCs w:val="20"/>
        </w:rPr>
        <w:t>) yapılması zorunlu olup aksi takdirde staj geçersiz sayılacaktır.</w:t>
      </w:r>
    </w:p>
    <w:p w14:paraId="4CBC4138" w14:textId="77777777" w:rsidR="00D32725" w:rsidRPr="00827E29" w:rsidRDefault="00D32725" w:rsidP="00D32725">
      <w:pPr>
        <w:pStyle w:val="ListeParagraf"/>
        <w:numPr>
          <w:ilvl w:val="0"/>
          <w:numId w:val="11"/>
        </w:numPr>
        <w:spacing w:line="276" w:lineRule="auto"/>
        <w:ind w:right="-427"/>
        <w:jc w:val="both"/>
        <w:rPr>
          <w:rFonts w:ascii="Times New Roman" w:hAnsi="Times New Roman" w:cs="Times New Roman"/>
          <w:sz w:val="20"/>
          <w:szCs w:val="20"/>
        </w:rPr>
      </w:pPr>
      <w:r w:rsidRPr="00827E29">
        <w:rPr>
          <w:rFonts w:ascii="Times New Roman" w:hAnsi="Times New Roman" w:cs="Times New Roman"/>
          <w:sz w:val="20"/>
          <w:szCs w:val="20"/>
        </w:rPr>
        <w:t xml:space="preserve">Muğla Sıtkı Koçman Üniversitesi Meslek Stajları </w:t>
      </w:r>
      <w:proofErr w:type="spellStart"/>
      <w:r w:rsidRPr="00827E29">
        <w:rPr>
          <w:rFonts w:ascii="Times New Roman" w:hAnsi="Times New Roman" w:cs="Times New Roman"/>
          <w:sz w:val="20"/>
          <w:szCs w:val="20"/>
        </w:rPr>
        <w:t>Yönergesi’nin</w:t>
      </w:r>
      <w:proofErr w:type="spellEnd"/>
      <w:r w:rsidRPr="00827E29">
        <w:rPr>
          <w:rFonts w:ascii="Times New Roman" w:hAnsi="Times New Roman" w:cs="Times New Roman"/>
          <w:sz w:val="20"/>
          <w:szCs w:val="20"/>
        </w:rPr>
        <w:t xml:space="preserve"> 6.maddesi uyarınca Yiyecek ve İçecek İşletmeciliği Bölümü öğrencilerinin staj süresi; YİŞ 2004 Meslek Stajı dersi kapsamında 20 işgünü, YİŞ 3004 Meslek Stajı dersi kapsamında 20 işgünü olmak üzere toplam 40 iş günüdür.</w:t>
      </w:r>
    </w:p>
    <w:p w14:paraId="6D1EDEB4" w14:textId="77777777" w:rsidR="00D32725" w:rsidRPr="00827E29" w:rsidRDefault="00D32725" w:rsidP="00D32725">
      <w:pPr>
        <w:pStyle w:val="ListeParagraf"/>
        <w:numPr>
          <w:ilvl w:val="0"/>
          <w:numId w:val="11"/>
        </w:numPr>
        <w:spacing w:line="276" w:lineRule="auto"/>
        <w:ind w:right="-427"/>
        <w:jc w:val="both"/>
        <w:rPr>
          <w:rFonts w:ascii="Times New Roman" w:hAnsi="Times New Roman" w:cs="Times New Roman"/>
          <w:sz w:val="20"/>
          <w:szCs w:val="20"/>
        </w:rPr>
      </w:pPr>
      <w:r w:rsidRPr="00827E29">
        <w:rPr>
          <w:rFonts w:ascii="Times New Roman" w:hAnsi="Times New Roman" w:cs="Times New Roman"/>
          <w:sz w:val="20"/>
          <w:szCs w:val="20"/>
        </w:rPr>
        <w:t xml:space="preserve">Muğla Sıtkı Koçman Üniversitesi Meslek Stajları </w:t>
      </w:r>
      <w:proofErr w:type="spellStart"/>
      <w:r w:rsidRPr="00827E29">
        <w:rPr>
          <w:rFonts w:ascii="Times New Roman" w:hAnsi="Times New Roman" w:cs="Times New Roman"/>
          <w:sz w:val="20"/>
          <w:szCs w:val="20"/>
        </w:rPr>
        <w:t>Yönergesi’nin</w:t>
      </w:r>
      <w:proofErr w:type="spellEnd"/>
      <w:r w:rsidRPr="00827E29">
        <w:rPr>
          <w:rFonts w:ascii="Times New Roman" w:hAnsi="Times New Roman" w:cs="Times New Roman"/>
          <w:sz w:val="20"/>
          <w:szCs w:val="20"/>
        </w:rPr>
        <w:t xml:space="preserve"> 8.maddesi uyarınca öğrenciler II. Yarıyıldan itibaren staja başlayabilirler.</w:t>
      </w:r>
    </w:p>
    <w:p w14:paraId="545285AB" w14:textId="77777777" w:rsidR="00D32725" w:rsidRPr="00827E29" w:rsidRDefault="00D32725" w:rsidP="00D32725">
      <w:pPr>
        <w:pStyle w:val="ListeParagraf"/>
        <w:numPr>
          <w:ilvl w:val="0"/>
          <w:numId w:val="11"/>
        </w:numPr>
        <w:spacing w:line="276" w:lineRule="auto"/>
        <w:ind w:right="-427"/>
        <w:jc w:val="both"/>
        <w:rPr>
          <w:rFonts w:ascii="Times New Roman" w:hAnsi="Times New Roman" w:cs="Times New Roman"/>
          <w:sz w:val="20"/>
          <w:szCs w:val="20"/>
        </w:rPr>
      </w:pPr>
      <w:r w:rsidRPr="00827E29">
        <w:rPr>
          <w:rFonts w:ascii="Times New Roman" w:hAnsi="Times New Roman" w:cs="Times New Roman"/>
          <w:sz w:val="20"/>
          <w:szCs w:val="20"/>
        </w:rPr>
        <w:t xml:space="preserve">Öğrenci, Kültür ve Turizm Bakanlığı ve Bakanlığa bağlı İl Kültür ve Turizm Müdürlüklerinde, Kültür ve Turizm Bakanlığı işletme belgeli 4-5 yıldızlı veya butik konaklama işletmelerinin yiyecek-içecek ve ofis (muhasebe, finans, insan kaynakları, satış-pazarlama, satın alma, maliyet-kontrol vs.) </w:t>
      </w:r>
      <w:proofErr w:type="gramStart"/>
      <w:r w:rsidRPr="00827E29">
        <w:rPr>
          <w:rFonts w:ascii="Times New Roman" w:hAnsi="Times New Roman" w:cs="Times New Roman"/>
          <w:sz w:val="20"/>
          <w:szCs w:val="20"/>
        </w:rPr>
        <w:t>departmanlarında</w:t>
      </w:r>
      <w:proofErr w:type="gramEnd"/>
      <w:r w:rsidRPr="00827E29">
        <w:rPr>
          <w:rFonts w:ascii="Times New Roman" w:hAnsi="Times New Roman" w:cs="Times New Roman"/>
          <w:sz w:val="20"/>
          <w:szCs w:val="20"/>
        </w:rPr>
        <w:t xml:space="preserve">, Kültür ve Turizm Bakanlığı belgeli bağımsız yiyecek içecek işletmelerinde, kamu ve özel kuruluşlara ait eğitim ve dinlenme tesislerinin yiyecek-içecek departmanlarında, </w:t>
      </w:r>
      <w:proofErr w:type="spellStart"/>
      <w:r w:rsidRPr="00827E29">
        <w:rPr>
          <w:rFonts w:ascii="Times New Roman" w:hAnsi="Times New Roman" w:cs="Times New Roman"/>
          <w:sz w:val="20"/>
          <w:szCs w:val="20"/>
        </w:rPr>
        <w:t>kruvaziyer</w:t>
      </w:r>
      <w:proofErr w:type="spellEnd"/>
      <w:r w:rsidRPr="00827E29">
        <w:rPr>
          <w:rFonts w:ascii="Times New Roman" w:hAnsi="Times New Roman" w:cs="Times New Roman"/>
          <w:sz w:val="20"/>
          <w:szCs w:val="20"/>
        </w:rPr>
        <w:t xml:space="preserve"> gemilerinin yiyecek içecek departmanlarında, Kültür ve Turizm Bakanlığı tarafından verilen özel belgeli yiyecek içecek işletmelerinde ve </w:t>
      </w:r>
      <w:proofErr w:type="spellStart"/>
      <w:r w:rsidRPr="00827E29">
        <w:rPr>
          <w:rFonts w:ascii="Times New Roman" w:hAnsi="Times New Roman" w:cs="Times New Roman"/>
          <w:sz w:val="20"/>
          <w:szCs w:val="20"/>
        </w:rPr>
        <w:t>catering</w:t>
      </w:r>
      <w:proofErr w:type="spellEnd"/>
      <w:r w:rsidRPr="00827E29">
        <w:rPr>
          <w:rFonts w:ascii="Times New Roman" w:hAnsi="Times New Roman" w:cs="Times New Roman"/>
          <w:sz w:val="20"/>
          <w:szCs w:val="20"/>
        </w:rPr>
        <w:t xml:space="preserve"> işletmelerinde staj yapabilir.</w:t>
      </w:r>
    </w:p>
    <w:p w14:paraId="7CDEC8B5" w14:textId="77777777" w:rsidR="00D32725" w:rsidRPr="00827E29" w:rsidRDefault="00D32725" w:rsidP="00D32725">
      <w:pPr>
        <w:pStyle w:val="ListeParagraf"/>
        <w:numPr>
          <w:ilvl w:val="0"/>
          <w:numId w:val="11"/>
        </w:numPr>
        <w:spacing w:line="276" w:lineRule="auto"/>
        <w:ind w:right="-427"/>
        <w:jc w:val="both"/>
        <w:rPr>
          <w:rFonts w:ascii="Times New Roman" w:hAnsi="Times New Roman" w:cs="Times New Roman"/>
          <w:sz w:val="20"/>
          <w:szCs w:val="20"/>
        </w:rPr>
      </w:pPr>
      <w:r w:rsidRPr="00827E29">
        <w:rPr>
          <w:rFonts w:ascii="Times New Roman" w:hAnsi="Times New Roman" w:cs="Times New Roman"/>
          <w:sz w:val="20"/>
          <w:szCs w:val="20"/>
        </w:rPr>
        <w:t>Öğrenci, staj yapacağı işletmeyi kendisi bulmak durumundadır.</w:t>
      </w:r>
    </w:p>
    <w:p w14:paraId="09C6D4EC" w14:textId="77777777" w:rsidR="00D32725" w:rsidRPr="00827E29" w:rsidRDefault="00D32725" w:rsidP="00D32725">
      <w:pPr>
        <w:pStyle w:val="ListeParagraf"/>
        <w:numPr>
          <w:ilvl w:val="0"/>
          <w:numId w:val="11"/>
        </w:numPr>
        <w:spacing w:line="276" w:lineRule="auto"/>
        <w:ind w:right="-427"/>
        <w:jc w:val="both"/>
        <w:rPr>
          <w:rFonts w:ascii="Times New Roman" w:hAnsi="Times New Roman" w:cs="Times New Roman"/>
          <w:sz w:val="20"/>
          <w:szCs w:val="20"/>
        </w:rPr>
      </w:pPr>
      <w:r w:rsidRPr="00827E29">
        <w:rPr>
          <w:rFonts w:ascii="Times New Roman" w:hAnsi="Times New Roman" w:cs="Times New Roman"/>
          <w:sz w:val="20"/>
          <w:szCs w:val="20"/>
        </w:rPr>
        <w:t>Öğrenci, staj yapacağı işletmenin kesinleşmesi durumunda Bölüm Staj Komisyonundan alacağı belgeyi, işletme yöneticisine onaylatarak tekrar komisyona teslim etmek zorundadır. (Ek 1: Staj Başvuru Formu).</w:t>
      </w:r>
    </w:p>
    <w:p w14:paraId="2BE31D4E" w14:textId="3897EBAF" w:rsidR="00D33A98" w:rsidRPr="00827E29" w:rsidRDefault="00C46DE6" w:rsidP="00D32725">
      <w:pPr>
        <w:pStyle w:val="ListeParagraf"/>
        <w:numPr>
          <w:ilvl w:val="0"/>
          <w:numId w:val="11"/>
        </w:numPr>
        <w:spacing w:line="276" w:lineRule="auto"/>
        <w:ind w:right="-427"/>
        <w:jc w:val="both"/>
        <w:rPr>
          <w:rFonts w:ascii="Times New Roman" w:hAnsi="Times New Roman" w:cs="Times New Roman"/>
          <w:sz w:val="20"/>
          <w:szCs w:val="20"/>
        </w:rPr>
      </w:pPr>
      <w:r w:rsidRPr="00827E29">
        <w:rPr>
          <w:rFonts w:ascii="Times New Roman" w:hAnsi="Times New Roman" w:cs="Times New Roman"/>
          <w:sz w:val="20"/>
          <w:szCs w:val="20"/>
        </w:rPr>
        <w:t xml:space="preserve">Öğrenci, staj yapacağı işletmenin niteliğini gösteren onaylı belgenin fotokopisini işletme belgesinin fotokopisi ile eğitim-öğretim tatili başlamadan önce Bölüm Başkanına onaylatmak ve staj başvuru formuyla beraber teslim etmek zorundadır. </w:t>
      </w:r>
      <w:r w:rsidRPr="004C66EC">
        <w:rPr>
          <w:rFonts w:ascii="Times New Roman" w:hAnsi="Times New Roman" w:cs="Times New Roman"/>
          <w:b/>
          <w:color w:val="FF0000"/>
          <w:sz w:val="20"/>
          <w:szCs w:val="20"/>
          <w:u w:val="single"/>
        </w:rPr>
        <w:t>0</w:t>
      </w:r>
      <w:r w:rsidR="00691D30">
        <w:rPr>
          <w:rFonts w:ascii="Times New Roman" w:hAnsi="Times New Roman" w:cs="Times New Roman"/>
          <w:b/>
          <w:color w:val="FF0000"/>
          <w:sz w:val="20"/>
          <w:szCs w:val="20"/>
          <w:u w:val="single"/>
        </w:rPr>
        <w:t>1</w:t>
      </w:r>
      <w:r w:rsidRPr="004C66EC">
        <w:rPr>
          <w:rFonts w:ascii="Times New Roman" w:hAnsi="Times New Roman" w:cs="Times New Roman"/>
          <w:b/>
          <w:color w:val="FF0000"/>
          <w:sz w:val="20"/>
          <w:szCs w:val="20"/>
          <w:u w:val="single"/>
        </w:rPr>
        <w:t xml:space="preserve"> </w:t>
      </w:r>
      <w:r w:rsidR="00691D30">
        <w:rPr>
          <w:rFonts w:ascii="Times New Roman" w:hAnsi="Times New Roman" w:cs="Times New Roman"/>
          <w:b/>
          <w:color w:val="FF0000"/>
          <w:sz w:val="20"/>
          <w:szCs w:val="20"/>
          <w:u w:val="single"/>
        </w:rPr>
        <w:t>HAZİRAN</w:t>
      </w:r>
      <w:r w:rsidRPr="004C66EC">
        <w:rPr>
          <w:rFonts w:ascii="Times New Roman" w:hAnsi="Times New Roman" w:cs="Times New Roman"/>
          <w:b/>
          <w:color w:val="FF0000"/>
          <w:sz w:val="20"/>
          <w:szCs w:val="20"/>
          <w:u w:val="single"/>
        </w:rPr>
        <w:t xml:space="preserve"> 202</w:t>
      </w:r>
      <w:r w:rsidR="00640853">
        <w:rPr>
          <w:rFonts w:ascii="Times New Roman" w:hAnsi="Times New Roman" w:cs="Times New Roman"/>
          <w:b/>
          <w:color w:val="FF0000"/>
          <w:sz w:val="20"/>
          <w:szCs w:val="20"/>
          <w:u w:val="single"/>
        </w:rPr>
        <w:t>6</w:t>
      </w:r>
      <w:r w:rsidRPr="004C66EC">
        <w:rPr>
          <w:rFonts w:ascii="Times New Roman" w:hAnsi="Times New Roman" w:cs="Times New Roman"/>
          <w:color w:val="FF0000"/>
          <w:sz w:val="20"/>
          <w:szCs w:val="20"/>
        </w:rPr>
        <w:t xml:space="preserve"> </w:t>
      </w:r>
      <w:r w:rsidRPr="00827E29">
        <w:rPr>
          <w:rFonts w:ascii="Times New Roman" w:hAnsi="Times New Roman" w:cs="Times New Roman"/>
          <w:sz w:val="20"/>
          <w:szCs w:val="20"/>
        </w:rPr>
        <w:t>tarihten sonra gelecek başvurular dikkate alınmayacaktır. Bu tarihten sonra gelecek başvurular dikkate alınmayacaktır.</w:t>
      </w:r>
    </w:p>
    <w:p w14:paraId="42E7FC52" w14:textId="00AA62FE" w:rsidR="00D32725" w:rsidRPr="00827E29" w:rsidRDefault="00D32725" w:rsidP="00D32725">
      <w:pPr>
        <w:pStyle w:val="ListeParagraf"/>
        <w:numPr>
          <w:ilvl w:val="0"/>
          <w:numId w:val="11"/>
        </w:numPr>
        <w:spacing w:line="276" w:lineRule="auto"/>
        <w:ind w:right="-427"/>
        <w:jc w:val="both"/>
        <w:rPr>
          <w:rFonts w:ascii="Times New Roman" w:hAnsi="Times New Roman" w:cs="Times New Roman"/>
          <w:sz w:val="20"/>
          <w:szCs w:val="20"/>
        </w:rPr>
      </w:pPr>
      <w:r w:rsidRPr="00827E29">
        <w:rPr>
          <w:rFonts w:ascii="Times New Roman" w:hAnsi="Times New Roman" w:cs="Times New Roman"/>
          <w:sz w:val="20"/>
          <w:szCs w:val="20"/>
        </w:rPr>
        <w:t xml:space="preserve">Öğrenci, staj süresince yaptığı işle ilgili ayrıntıları not edeceği Öğrenci Staj </w:t>
      </w:r>
      <w:proofErr w:type="spellStart"/>
      <w:r w:rsidRPr="00827E29">
        <w:rPr>
          <w:rFonts w:ascii="Times New Roman" w:hAnsi="Times New Roman" w:cs="Times New Roman"/>
          <w:sz w:val="20"/>
          <w:szCs w:val="20"/>
        </w:rPr>
        <w:t>Dosyası’nın</w:t>
      </w:r>
      <w:proofErr w:type="spellEnd"/>
      <w:r w:rsidRPr="00827E29">
        <w:rPr>
          <w:rFonts w:ascii="Times New Roman" w:hAnsi="Times New Roman" w:cs="Times New Roman"/>
          <w:sz w:val="20"/>
          <w:szCs w:val="20"/>
        </w:rPr>
        <w:t xml:space="preserve"> aslını staj bitimini izleyen </w:t>
      </w:r>
      <w:r w:rsidRPr="004C66EC">
        <w:rPr>
          <w:rFonts w:ascii="Times New Roman" w:hAnsi="Times New Roman" w:cs="Times New Roman"/>
          <w:b/>
          <w:color w:val="FF0000"/>
          <w:sz w:val="20"/>
          <w:szCs w:val="20"/>
          <w:u w:val="single"/>
        </w:rPr>
        <w:t>30 EYLÜL 202</w:t>
      </w:r>
      <w:r w:rsidR="00640853">
        <w:rPr>
          <w:rFonts w:ascii="Times New Roman" w:hAnsi="Times New Roman" w:cs="Times New Roman"/>
          <w:b/>
          <w:color w:val="FF0000"/>
          <w:sz w:val="20"/>
          <w:szCs w:val="20"/>
          <w:u w:val="single"/>
        </w:rPr>
        <w:t>6</w:t>
      </w:r>
      <w:r w:rsidRPr="004C66EC">
        <w:rPr>
          <w:rFonts w:ascii="Times New Roman" w:hAnsi="Times New Roman" w:cs="Times New Roman"/>
          <w:color w:val="FF0000"/>
          <w:sz w:val="20"/>
          <w:szCs w:val="20"/>
        </w:rPr>
        <w:t xml:space="preserve"> </w:t>
      </w:r>
      <w:r w:rsidRPr="00827E29">
        <w:rPr>
          <w:rFonts w:ascii="Times New Roman" w:hAnsi="Times New Roman" w:cs="Times New Roman"/>
          <w:sz w:val="20"/>
          <w:szCs w:val="20"/>
        </w:rPr>
        <w:t>tarihine kadar Bölüm Staj Komisyonuna teslim etmek zorundadır.</w:t>
      </w:r>
    </w:p>
    <w:p w14:paraId="58C7BE76" w14:textId="77777777" w:rsidR="00D32725" w:rsidRPr="00827E29" w:rsidRDefault="00D32725" w:rsidP="00D32725">
      <w:pPr>
        <w:pStyle w:val="ListeParagraf"/>
        <w:numPr>
          <w:ilvl w:val="0"/>
          <w:numId w:val="11"/>
        </w:numPr>
        <w:spacing w:line="276" w:lineRule="auto"/>
        <w:ind w:right="-427"/>
        <w:jc w:val="both"/>
        <w:rPr>
          <w:rFonts w:ascii="Times New Roman" w:hAnsi="Times New Roman" w:cs="Times New Roman"/>
          <w:sz w:val="20"/>
          <w:szCs w:val="20"/>
        </w:rPr>
      </w:pPr>
      <w:r w:rsidRPr="00827E29">
        <w:rPr>
          <w:rFonts w:ascii="Times New Roman" w:hAnsi="Times New Roman" w:cs="Times New Roman"/>
          <w:sz w:val="20"/>
          <w:szCs w:val="20"/>
        </w:rPr>
        <w:t xml:space="preserve">Öğrenci Staj </w:t>
      </w:r>
      <w:proofErr w:type="spellStart"/>
      <w:r w:rsidRPr="00827E29">
        <w:rPr>
          <w:rFonts w:ascii="Times New Roman" w:hAnsi="Times New Roman" w:cs="Times New Roman"/>
          <w:sz w:val="20"/>
          <w:szCs w:val="20"/>
        </w:rPr>
        <w:t>Dosyası’nda</w:t>
      </w:r>
      <w:proofErr w:type="spellEnd"/>
      <w:r w:rsidRPr="00827E29">
        <w:rPr>
          <w:rFonts w:ascii="Times New Roman" w:hAnsi="Times New Roman" w:cs="Times New Roman"/>
          <w:sz w:val="20"/>
          <w:szCs w:val="20"/>
        </w:rPr>
        <w:t xml:space="preserve"> öğrencinin mutlaka vesikalık fotoğrafı ve staj yapacağı kurum/kuruluşun kaşesi (mührü)-imzası olmalıdır.</w:t>
      </w:r>
    </w:p>
    <w:p w14:paraId="01E2AB8F" w14:textId="77777777" w:rsidR="00D32725" w:rsidRPr="00827E29" w:rsidRDefault="00D32725" w:rsidP="00D32725">
      <w:pPr>
        <w:pStyle w:val="ListeParagraf"/>
        <w:numPr>
          <w:ilvl w:val="0"/>
          <w:numId w:val="11"/>
        </w:numPr>
        <w:spacing w:line="276" w:lineRule="auto"/>
        <w:ind w:right="-427"/>
        <w:jc w:val="both"/>
        <w:rPr>
          <w:rFonts w:ascii="Times New Roman" w:hAnsi="Times New Roman" w:cs="Times New Roman"/>
          <w:sz w:val="20"/>
          <w:szCs w:val="20"/>
        </w:rPr>
      </w:pPr>
      <w:r w:rsidRPr="00827E29">
        <w:rPr>
          <w:rFonts w:ascii="Times New Roman" w:hAnsi="Times New Roman" w:cs="Times New Roman"/>
          <w:sz w:val="20"/>
          <w:szCs w:val="20"/>
        </w:rPr>
        <w:t>ERASMUS ve diğer programlar kapsamında yurtdışında staj yapacak olan öğrenciler, staj yapacakları işletmeden alacakları kabul mektubu ve staj başvuru formu ile beraber başvurularını yapacaklardır. Bölüm staj Komisyonu’nun yazılı onayını almak durumundadır. Yurtdışında staj yapanların, staj değerlendirme formunu ayrıca doldurmalarına gerek olmayıp, alacakları referans mektubuna staj başlama ile bitiş tarihini açık bir şekilde yazdırmaları yeterlidir.</w:t>
      </w:r>
    </w:p>
    <w:p w14:paraId="6FDC35A2" w14:textId="77777777" w:rsidR="00D32725" w:rsidRPr="00827E29" w:rsidRDefault="00D32725" w:rsidP="00D32725">
      <w:pPr>
        <w:pStyle w:val="ListeParagraf"/>
        <w:numPr>
          <w:ilvl w:val="0"/>
          <w:numId w:val="11"/>
        </w:numPr>
        <w:spacing w:line="276" w:lineRule="auto"/>
        <w:ind w:right="-427"/>
        <w:jc w:val="both"/>
        <w:rPr>
          <w:rFonts w:ascii="Times New Roman" w:hAnsi="Times New Roman" w:cs="Times New Roman"/>
          <w:sz w:val="20"/>
          <w:szCs w:val="20"/>
        </w:rPr>
      </w:pPr>
      <w:r w:rsidRPr="00827E29">
        <w:rPr>
          <w:rFonts w:ascii="Times New Roman" w:hAnsi="Times New Roman" w:cs="Times New Roman"/>
          <w:sz w:val="20"/>
          <w:szCs w:val="20"/>
        </w:rPr>
        <w:t>Öğrencinin, gerekli durumlarda, başka bir turizm işletmesinde staj yapabilmesi Bölüm Staj Komisyonunun yazılı onayına bağlıdır.</w:t>
      </w:r>
    </w:p>
    <w:p w14:paraId="6E0279E4" w14:textId="77777777" w:rsidR="00D32725" w:rsidRPr="00827E29" w:rsidRDefault="00D32725" w:rsidP="00D32725">
      <w:pPr>
        <w:pStyle w:val="ListeParagraf"/>
        <w:numPr>
          <w:ilvl w:val="0"/>
          <w:numId w:val="11"/>
        </w:numPr>
        <w:spacing w:line="276" w:lineRule="auto"/>
        <w:ind w:right="-427"/>
        <w:jc w:val="both"/>
        <w:rPr>
          <w:rFonts w:ascii="Times New Roman" w:hAnsi="Times New Roman" w:cs="Times New Roman"/>
          <w:sz w:val="20"/>
          <w:szCs w:val="20"/>
        </w:rPr>
      </w:pPr>
      <w:r w:rsidRPr="00827E29">
        <w:rPr>
          <w:rFonts w:ascii="Times New Roman" w:hAnsi="Times New Roman" w:cs="Times New Roman"/>
          <w:sz w:val="20"/>
          <w:szCs w:val="20"/>
        </w:rPr>
        <w:t>Staj sırasında, Bölüm Staj Komisyonu üyeleri, şartlar elverdiği ölçüde, işletmeleri ziyaret ederek öğrencileri denetleyebilir.</w:t>
      </w:r>
    </w:p>
    <w:p w14:paraId="700B2247" w14:textId="77777777" w:rsidR="00D32725" w:rsidRPr="00827E29" w:rsidRDefault="00D32725" w:rsidP="00D32725">
      <w:pPr>
        <w:pStyle w:val="ListeParagraf"/>
        <w:numPr>
          <w:ilvl w:val="0"/>
          <w:numId w:val="11"/>
        </w:numPr>
        <w:spacing w:line="276" w:lineRule="auto"/>
        <w:ind w:right="-427"/>
        <w:jc w:val="both"/>
        <w:rPr>
          <w:rFonts w:ascii="Times New Roman" w:hAnsi="Times New Roman" w:cs="Times New Roman"/>
          <w:sz w:val="20"/>
          <w:szCs w:val="20"/>
        </w:rPr>
      </w:pPr>
      <w:r w:rsidRPr="00827E29">
        <w:rPr>
          <w:rFonts w:ascii="Times New Roman" w:hAnsi="Times New Roman" w:cs="Times New Roman"/>
          <w:sz w:val="20"/>
          <w:szCs w:val="20"/>
        </w:rPr>
        <w:t xml:space="preserve">Öğrenci, staj sırasında işletme değiştirmek isterse geçerli mazeretini belirten bir dilekçe ile Bölüm Staj Komisyonuna başvurarak onayını almak zorundadır. Yeni işletmede staja başlama tarihi sigorta işlemlerinin başlayacağı bir sonraki </w:t>
      </w:r>
      <w:proofErr w:type="gramStart"/>
      <w:r w:rsidRPr="00827E29">
        <w:rPr>
          <w:rFonts w:ascii="Times New Roman" w:hAnsi="Times New Roman" w:cs="Times New Roman"/>
          <w:sz w:val="20"/>
          <w:szCs w:val="20"/>
        </w:rPr>
        <w:t>periyottur</w:t>
      </w:r>
      <w:proofErr w:type="gramEnd"/>
      <w:r w:rsidRPr="00827E29">
        <w:rPr>
          <w:rFonts w:ascii="Times New Roman" w:hAnsi="Times New Roman" w:cs="Times New Roman"/>
          <w:sz w:val="20"/>
          <w:szCs w:val="20"/>
        </w:rPr>
        <w:t>.</w:t>
      </w:r>
    </w:p>
    <w:p w14:paraId="762EE0C5" w14:textId="77777777" w:rsidR="00D32725" w:rsidRPr="00827E29" w:rsidRDefault="00D32725" w:rsidP="00D32725">
      <w:pPr>
        <w:pStyle w:val="ListeParagraf"/>
        <w:numPr>
          <w:ilvl w:val="0"/>
          <w:numId w:val="11"/>
        </w:numPr>
        <w:spacing w:line="276" w:lineRule="auto"/>
        <w:ind w:right="-427"/>
        <w:jc w:val="both"/>
        <w:rPr>
          <w:rFonts w:ascii="Times New Roman" w:hAnsi="Times New Roman" w:cs="Times New Roman"/>
          <w:sz w:val="20"/>
          <w:szCs w:val="20"/>
        </w:rPr>
      </w:pPr>
      <w:r w:rsidRPr="00827E29">
        <w:rPr>
          <w:rFonts w:ascii="Times New Roman" w:hAnsi="Times New Roman" w:cs="Times New Roman"/>
          <w:sz w:val="20"/>
          <w:szCs w:val="20"/>
        </w:rPr>
        <w:t>Öğrencinin doldurduğu “Öğrenci Staj Dosyası” ile işletme yöneticisinin doldurduğu sonuç “başarılı” ya da “başarısız” şeklinde öğrenciye ilan edilir. Başarısız bulunan öğrenciler, stajlarını yenilemek zorundadır.</w:t>
      </w:r>
    </w:p>
    <w:p w14:paraId="7F71E3D1" w14:textId="77777777" w:rsidR="00D32725" w:rsidRPr="00827E29" w:rsidRDefault="00D32725" w:rsidP="00D32725">
      <w:pPr>
        <w:pStyle w:val="ListeParagraf"/>
        <w:numPr>
          <w:ilvl w:val="0"/>
          <w:numId w:val="11"/>
        </w:numPr>
        <w:spacing w:line="276" w:lineRule="auto"/>
        <w:ind w:right="-427"/>
        <w:jc w:val="both"/>
        <w:rPr>
          <w:rFonts w:ascii="Times New Roman" w:hAnsi="Times New Roman" w:cs="Times New Roman"/>
          <w:sz w:val="20"/>
          <w:szCs w:val="20"/>
        </w:rPr>
      </w:pPr>
      <w:r w:rsidRPr="00827E29">
        <w:rPr>
          <w:rFonts w:ascii="Times New Roman" w:hAnsi="Times New Roman" w:cs="Times New Roman"/>
          <w:sz w:val="20"/>
          <w:szCs w:val="20"/>
        </w:rPr>
        <w:t>Sonuç, Bölüm Başkanlığı onayı ile Dekanlığa bildirilir.</w:t>
      </w:r>
    </w:p>
    <w:p w14:paraId="4F3DCBAD" w14:textId="77777777" w:rsidR="00D32725" w:rsidRPr="00827E29" w:rsidRDefault="00D32725" w:rsidP="00D32725">
      <w:pPr>
        <w:pStyle w:val="ListeParagraf"/>
        <w:numPr>
          <w:ilvl w:val="0"/>
          <w:numId w:val="11"/>
        </w:numPr>
        <w:spacing w:line="276" w:lineRule="auto"/>
        <w:ind w:right="-427"/>
        <w:jc w:val="both"/>
        <w:rPr>
          <w:rFonts w:ascii="Times New Roman" w:hAnsi="Times New Roman" w:cs="Times New Roman"/>
          <w:sz w:val="20"/>
          <w:szCs w:val="20"/>
        </w:rPr>
      </w:pPr>
      <w:r w:rsidRPr="00827E29">
        <w:rPr>
          <w:rFonts w:ascii="Times New Roman" w:hAnsi="Times New Roman" w:cs="Times New Roman"/>
          <w:sz w:val="20"/>
          <w:szCs w:val="20"/>
        </w:rPr>
        <w:t>Yukarıda belirtilen hususların dışında karşılaşılan durumlarda Bölüm Staj Komisyonu ile Bölüm Başkanlığı ortak karar verebilir.</w:t>
      </w:r>
    </w:p>
    <w:p w14:paraId="10BB8457" w14:textId="77777777" w:rsidR="00D32725" w:rsidRPr="00827E29" w:rsidRDefault="00D32725" w:rsidP="00D32725">
      <w:pPr>
        <w:tabs>
          <w:tab w:val="left" w:pos="3795"/>
        </w:tabs>
        <w:spacing w:line="276" w:lineRule="auto"/>
        <w:ind w:right="-709"/>
        <w:rPr>
          <w:b/>
          <w:sz w:val="20"/>
          <w:szCs w:val="20"/>
        </w:rPr>
      </w:pPr>
    </w:p>
    <w:p w14:paraId="04D0C4F1" w14:textId="77777777" w:rsidR="00D32725" w:rsidRPr="00827E29" w:rsidRDefault="00D32725" w:rsidP="00D32725">
      <w:pPr>
        <w:tabs>
          <w:tab w:val="left" w:pos="3795"/>
        </w:tabs>
        <w:spacing w:line="276" w:lineRule="auto"/>
        <w:ind w:right="-709"/>
        <w:jc w:val="center"/>
        <w:rPr>
          <w:b/>
          <w:sz w:val="20"/>
          <w:szCs w:val="20"/>
        </w:rPr>
      </w:pPr>
      <w:r w:rsidRPr="00827E29">
        <w:rPr>
          <w:b/>
          <w:sz w:val="20"/>
          <w:szCs w:val="20"/>
        </w:rPr>
        <w:t>Yiyecek ve İçecek İşletmeciliği Staj Komisyonu</w:t>
      </w:r>
    </w:p>
    <w:p w14:paraId="58200207" w14:textId="77777777" w:rsidR="00D32725" w:rsidRPr="00827E29" w:rsidRDefault="00D32725" w:rsidP="00D32725">
      <w:pPr>
        <w:tabs>
          <w:tab w:val="left" w:pos="3795"/>
        </w:tabs>
        <w:spacing w:line="276" w:lineRule="auto"/>
        <w:ind w:right="-709"/>
        <w:jc w:val="center"/>
        <w:rPr>
          <w:b/>
          <w:bCs/>
          <w:sz w:val="20"/>
          <w:szCs w:val="20"/>
          <w:lang w:val="de-DE"/>
        </w:rPr>
      </w:pPr>
    </w:p>
    <w:p w14:paraId="5EFAB463" w14:textId="77777777" w:rsidR="00D32725" w:rsidRPr="00827E29" w:rsidRDefault="00D32725" w:rsidP="00D32725">
      <w:pPr>
        <w:tabs>
          <w:tab w:val="left" w:pos="3795"/>
        </w:tabs>
        <w:spacing w:line="276" w:lineRule="auto"/>
        <w:ind w:right="-709"/>
        <w:jc w:val="center"/>
        <w:rPr>
          <w:b/>
          <w:bCs/>
          <w:sz w:val="20"/>
          <w:szCs w:val="20"/>
          <w:lang w:val="de-DE"/>
        </w:rPr>
      </w:pPr>
    </w:p>
    <w:p w14:paraId="52E71EBE" w14:textId="77777777" w:rsidR="00D32725" w:rsidRPr="00827E29" w:rsidRDefault="00D32725" w:rsidP="00D32725">
      <w:pPr>
        <w:tabs>
          <w:tab w:val="left" w:pos="3795"/>
        </w:tabs>
        <w:spacing w:line="276" w:lineRule="auto"/>
        <w:ind w:right="-709"/>
        <w:jc w:val="center"/>
        <w:rPr>
          <w:b/>
          <w:sz w:val="20"/>
          <w:szCs w:val="20"/>
          <w:lang w:val="de-DE"/>
        </w:rPr>
      </w:pPr>
      <w:r w:rsidRPr="00827E29">
        <w:rPr>
          <w:b/>
          <w:sz w:val="20"/>
          <w:szCs w:val="20"/>
          <w:lang w:val="de-DE"/>
        </w:rPr>
        <w:t>Doç. Dr. Özer ŞAHİN</w:t>
      </w:r>
    </w:p>
    <w:p w14:paraId="079344A1" w14:textId="77777777" w:rsidR="00D32725" w:rsidRPr="00827E29" w:rsidRDefault="00D32725" w:rsidP="00D32725">
      <w:pPr>
        <w:tabs>
          <w:tab w:val="left" w:pos="3795"/>
        </w:tabs>
        <w:spacing w:line="276" w:lineRule="auto"/>
        <w:ind w:right="-709"/>
        <w:jc w:val="center"/>
        <w:rPr>
          <w:b/>
          <w:sz w:val="20"/>
          <w:szCs w:val="20"/>
          <w:lang w:val="de-DE"/>
        </w:rPr>
      </w:pPr>
      <w:r w:rsidRPr="00827E29">
        <w:rPr>
          <w:b/>
          <w:sz w:val="20"/>
          <w:szCs w:val="20"/>
          <w:lang w:val="de-DE"/>
        </w:rPr>
        <w:t>Komisyon Başkanı</w:t>
      </w:r>
    </w:p>
    <w:p w14:paraId="37BC93A7" w14:textId="77777777" w:rsidR="00D32725" w:rsidRPr="00827E29" w:rsidRDefault="00D32725" w:rsidP="00D32725">
      <w:pPr>
        <w:tabs>
          <w:tab w:val="left" w:pos="3795"/>
        </w:tabs>
        <w:spacing w:line="276" w:lineRule="auto"/>
        <w:ind w:right="-709"/>
        <w:jc w:val="center"/>
        <w:rPr>
          <w:b/>
          <w:sz w:val="20"/>
          <w:szCs w:val="20"/>
          <w:lang w:val="de-DE"/>
        </w:rPr>
      </w:pPr>
    </w:p>
    <w:p w14:paraId="58794C3A" w14:textId="77777777" w:rsidR="00D32725" w:rsidRPr="00827E29" w:rsidRDefault="00D32725" w:rsidP="00D32725">
      <w:pPr>
        <w:tabs>
          <w:tab w:val="left" w:pos="3795"/>
        </w:tabs>
        <w:spacing w:line="276" w:lineRule="auto"/>
        <w:ind w:right="-709"/>
        <w:jc w:val="center"/>
        <w:rPr>
          <w:b/>
          <w:sz w:val="20"/>
          <w:szCs w:val="20"/>
          <w:lang w:val="de-DE"/>
        </w:rPr>
      </w:pPr>
      <w:r w:rsidRPr="00827E29">
        <w:rPr>
          <w:b/>
          <w:sz w:val="20"/>
          <w:szCs w:val="20"/>
          <w:lang w:val="de-DE"/>
        </w:rPr>
        <w:t>Prof. Dr. Hulusi DOĞAN                                                                            Arş. Gör. Bahar Sena YILMAZ</w:t>
      </w:r>
    </w:p>
    <w:p w14:paraId="406E2FC0" w14:textId="4F12CAF7" w:rsidR="00D32725" w:rsidRPr="00827E29" w:rsidRDefault="00D32725" w:rsidP="00D32725">
      <w:pPr>
        <w:tabs>
          <w:tab w:val="left" w:pos="3795"/>
        </w:tabs>
        <w:spacing w:line="276" w:lineRule="auto"/>
        <w:ind w:right="-709"/>
        <w:rPr>
          <w:b/>
          <w:sz w:val="20"/>
          <w:szCs w:val="20"/>
          <w:lang w:val="de-DE"/>
        </w:rPr>
      </w:pPr>
      <w:r w:rsidRPr="00827E29">
        <w:rPr>
          <w:b/>
          <w:sz w:val="20"/>
          <w:szCs w:val="20"/>
          <w:lang w:val="de-DE"/>
        </w:rPr>
        <w:t xml:space="preserve">                                      Üye </w:t>
      </w:r>
      <w:r w:rsidRPr="00827E29">
        <w:rPr>
          <w:b/>
          <w:sz w:val="20"/>
          <w:szCs w:val="20"/>
          <w:lang w:val="de-DE"/>
        </w:rPr>
        <w:tab/>
        <w:t xml:space="preserve">                                                                                   Üye</w:t>
      </w:r>
    </w:p>
    <w:p w14:paraId="7BF74F88" w14:textId="4A72D21F" w:rsidR="001F2FB9" w:rsidRPr="00827E29" w:rsidRDefault="001F2FB9" w:rsidP="003B2D41">
      <w:pPr>
        <w:tabs>
          <w:tab w:val="left" w:pos="3795"/>
        </w:tabs>
        <w:spacing w:line="276" w:lineRule="auto"/>
        <w:ind w:right="-709"/>
        <w:rPr>
          <w:sz w:val="20"/>
          <w:szCs w:val="20"/>
          <w:lang w:val="de-DE"/>
        </w:rPr>
      </w:pPr>
      <w:bookmarkStart w:id="0" w:name="_GoBack"/>
      <w:bookmarkEnd w:id="0"/>
    </w:p>
    <w:sectPr w:rsidR="001F2FB9" w:rsidRPr="00827E29" w:rsidSect="003B2D41">
      <w:pgSz w:w="11906" w:h="16838"/>
      <w:pgMar w:top="1134" w:right="1134" w:bottom="1134" w:left="993"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0BD323" w14:textId="77777777" w:rsidR="00B15374" w:rsidRDefault="00B15374" w:rsidP="00AC1B88">
      <w:r>
        <w:separator/>
      </w:r>
    </w:p>
  </w:endnote>
  <w:endnote w:type="continuationSeparator" w:id="0">
    <w:p w14:paraId="0F4AD7BD" w14:textId="77777777" w:rsidR="00B15374" w:rsidRDefault="00B15374" w:rsidP="00AC1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E62B35" w14:textId="77777777" w:rsidR="00B15374" w:rsidRDefault="00B15374" w:rsidP="00AC1B88">
      <w:r>
        <w:separator/>
      </w:r>
    </w:p>
  </w:footnote>
  <w:footnote w:type="continuationSeparator" w:id="0">
    <w:p w14:paraId="6D252AA2" w14:textId="77777777" w:rsidR="00B15374" w:rsidRDefault="00B15374" w:rsidP="00AC1B8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45F98"/>
    <w:multiLevelType w:val="hybridMultilevel"/>
    <w:tmpl w:val="46A45F8A"/>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
    <w:nsid w:val="05E556EF"/>
    <w:multiLevelType w:val="hybridMultilevel"/>
    <w:tmpl w:val="CE6210B2"/>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11F62CE7"/>
    <w:multiLevelType w:val="hybridMultilevel"/>
    <w:tmpl w:val="95DECB20"/>
    <w:lvl w:ilvl="0" w:tplc="5CE2C1D8">
      <w:start w:val="1"/>
      <w:numFmt w:val="decimal"/>
      <w:lvlText w:val="%1."/>
      <w:lvlJc w:val="left"/>
      <w:pPr>
        <w:ind w:left="1288" w:hanging="360"/>
      </w:pPr>
      <w:rPr>
        <w:b/>
      </w:r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3">
    <w:nsid w:val="1EA31377"/>
    <w:multiLevelType w:val="hybridMultilevel"/>
    <w:tmpl w:val="DB3C0C20"/>
    <w:lvl w:ilvl="0" w:tplc="041F000F">
      <w:start w:val="1"/>
      <w:numFmt w:val="decimal"/>
      <w:lvlText w:val="%1."/>
      <w:lvlJc w:val="left"/>
      <w:pPr>
        <w:ind w:left="644" w:hanging="360"/>
      </w:pPr>
    </w:lvl>
    <w:lvl w:ilvl="1" w:tplc="041F0003">
      <w:start w:val="1"/>
      <w:numFmt w:val="bullet"/>
      <w:lvlText w:val="o"/>
      <w:lvlJc w:val="left"/>
      <w:pPr>
        <w:ind w:left="1364" w:hanging="360"/>
      </w:pPr>
      <w:rPr>
        <w:rFonts w:ascii="Courier New" w:hAnsi="Courier New" w:cs="Courier New" w:hint="default"/>
      </w:rPr>
    </w:lvl>
    <w:lvl w:ilvl="2" w:tplc="041F0005">
      <w:start w:val="1"/>
      <w:numFmt w:val="bullet"/>
      <w:lvlText w:val=""/>
      <w:lvlJc w:val="left"/>
      <w:pPr>
        <w:ind w:left="2084" w:hanging="360"/>
      </w:pPr>
      <w:rPr>
        <w:rFonts w:ascii="Wingdings" w:hAnsi="Wingdings" w:hint="default"/>
      </w:rPr>
    </w:lvl>
    <w:lvl w:ilvl="3" w:tplc="041F0001">
      <w:start w:val="1"/>
      <w:numFmt w:val="bullet"/>
      <w:lvlText w:val=""/>
      <w:lvlJc w:val="left"/>
      <w:pPr>
        <w:ind w:left="2804" w:hanging="360"/>
      </w:pPr>
      <w:rPr>
        <w:rFonts w:ascii="Symbol" w:hAnsi="Symbol" w:hint="default"/>
      </w:rPr>
    </w:lvl>
    <w:lvl w:ilvl="4" w:tplc="041F0003">
      <w:start w:val="1"/>
      <w:numFmt w:val="bullet"/>
      <w:lvlText w:val="o"/>
      <w:lvlJc w:val="left"/>
      <w:pPr>
        <w:ind w:left="3524" w:hanging="360"/>
      </w:pPr>
      <w:rPr>
        <w:rFonts w:ascii="Courier New" w:hAnsi="Courier New" w:cs="Courier New" w:hint="default"/>
      </w:rPr>
    </w:lvl>
    <w:lvl w:ilvl="5" w:tplc="041F0005">
      <w:start w:val="1"/>
      <w:numFmt w:val="bullet"/>
      <w:lvlText w:val=""/>
      <w:lvlJc w:val="left"/>
      <w:pPr>
        <w:ind w:left="4244" w:hanging="360"/>
      </w:pPr>
      <w:rPr>
        <w:rFonts w:ascii="Wingdings" w:hAnsi="Wingdings" w:hint="default"/>
      </w:rPr>
    </w:lvl>
    <w:lvl w:ilvl="6" w:tplc="041F0001">
      <w:start w:val="1"/>
      <w:numFmt w:val="bullet"/>
      <w:lvlText w:val=""/>
      <w:lvlJc w:val="left"/>
      <w:pPr>
        <w:ind w:left="4964" w:hanging="360"/>
      </w:pPr>
      <w:rPr>
        <w:rFonts w:ascii="Symbol" w:hAnsi="Symbol" w:hint="default"/>
      </w:rPr>
    </w:lvl>
    <w:lvl w:ilvl="7" w:tplc="041F0003">
      <w:start w:val="1"/>
      <w:numFmt w:val="bullet"/>
      <w:lvlText w:val="o"/>
      <w:lvlJc w:val="left"/>
      <w:pPr>
        <w:ind w:left="5684" w:hanging="360"/>
      </w:pPr>
      <w:rPr>
        <w:rFonts w:ascii="Courier New" w:hAnsi="Courier New" w:cs="Courier New" w:hint="default"/>
      </w:rPr>
    </w:lvl>
    <w:lvl w:ilvl="8" w:tplc="041F0005">
      <w:start w:val="1"/>
      <w:numFmt w:val="bullet"/>
      <w:lvlText w:val=""/>
      <w:lvlJc w:val="left"/>
      <w:pPr>
        <w:ind w:left="6404" w:hanging="360"/>
      </w:pPr>
      <w:rPr>
        <w:rFonts w:ascii="Wingdings" w:hAnsi="Wingdings" w:hint="default"/>
      </w:rPr>
    </w:lvl>
  </w:abstractNum>
  <w:abstractNum w:abstractNumId="4">
    <w:nsid w:val="24533EF3"/>
    <w:multiLevelType w:val="hybridMultilevel"/>
    <w:tmpl w:val="3E9E93B0"/>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5">
    <w:nsid w:val="2AC0538B"/>
    <w:multiLevelType w:val="hybridMultilevel"/>
    <w:tmpl w:val="911ED67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6">
    <w:nsid w:val="3A3548EB"/>
    <w:multiLevelType w:val="hybridMultilevel"/>
    <w:tmpl w:val="10501EC2"/>
    <w:lvl w:ilvl="0" w:tplc="5CE2C1D8">
      <w:start w:val="1"/>
      <w:numFmt w:val="decimal"/>
      <w:lvlText w:val="%1."/>
      <w:lvlJc w:val="left"/>
      <w:pPr>
        <w:ind w:left="1004" w:hanging="360"/>
      </w:pPr>
      <w:rPr>
        <w:b/>
      </w:r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7">
    <w:nsid w:val="52EB441A"/>
    <w:multiLevelType w:val="hybridMultilevel"/>
    <w:tmpl w:val="1646DB7A"/>
    <w:lvl w:ilvl="0" w:tplc="8AD233F8">
      <w:start w:val="1"/>
      <w:numFmt w:val="decimal"/>
      <w:lvlText w:val="%1."/>
      <w:lvlJc w:val="left"/>
      <w:pPr>
        <w:tabs>
          <w:tab w:val="num" w:pos="720"/>
        </w:tabs>
        <w:ind w:left="720" w:hanging="360"/>
      </w:pPr>
      <w:rPr>
        <w:b/>
        <w:color w:val="auto"/>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53B87A4C"/>
    <w:multiLevelType w:val="hybridMultilevel"/>
    <w:tmpl w:val="6F101980"/>
    <w:lvl w:ilvl="0" w:tplc="96023666">
      <w:start w:val="1"/>
      <w:numFmt w:val="decimal"/>
      <w:lvlText w:val="%1."/>
      <w:lvlJc w:val="left"/>
      <w:pPr>
        <w:ind w:left="644" w:hanging="360"/>
      </w:pPr>
      <w:rPr>
        <w:b/>
      </w:rPr>
    </w:lvl>
    <w:lvl w:ilvl="1" w:tplc="041F0003">
      <w:start w:val="1"/>
      <w:numFmt w:val="bullet"/>
      <w:lvlText w:val="o"/>
      <w:lvlJc w:val="left"/>
      <w:pPr>
        <w:ind w:left="1364" w:hanging="360"/>
      </w:pPr>
      <w:rPr>
        <w:rFonts w:ascii="Courier New" w:hAnsi="Courier New" w:cs="Courier New" w:hint="default"/>
      </w:rPr>
    </w:lvl>
    <w:lvl w:ilvl="2" w:tplc="041F0005">
      <w:start w:val="1"/>
      <w:numFmt w:val="bullet"/>
      <w:lvlText w:val=""/>
      <w:lvlJc w:val="left"/>
      <w:pPr>
        <w:ind w:left="2084" w:hanging="360"/>
      </w:pPr>
      <w:rPr>
        <w:rFonts w:ascii="Wingdings" w:hAnsi="Wingdings" w:hint="default"/>
      </w:rPr>
    </w:lvl>
    <w:lvl w:ilvl="3" w:tplc="041F0001">
      <w:start w:val="1"/>
      <w:numFmt w:val="bullet"/>
      <w:lvlText w:val=""/>
      <w:lvlJc w:val="left"/>
      <w:pPr>
        <w:ind w:left="2804" w:hanging="360"/>
      </w:pPr>
      <w:rPr>
        <w:rFonts w:ascii="Symbol" w:hAnsi="Symbol" w:hint="default"/>
      </w:rPr>
    </w:lvl>
    <w:lvl w:ilvl="4" w:tplc="041F0003">
      <w:start w:val="1"/>
      <w:numFmt w:val="bullet"/>
      <w:lvlText w:val="o"/>
      <w:lvlJc w:val="left"/>
      <w:pPr>
        <w:ind w:left="3524" w:hanging="360"/>
      </w:pPr>
      <w:rPr>
        <w:rFonts w:ascii="Courier New" w:hAnsi="Courier New" w:cs="Courier New" w:hint="default"/>
      </w:rPr>
    </w:lvl>
    <w:lvl w:ilvl="5" w:tplc="041F0005">
      <w:start w:val="1"/>
      <w:numFmt w:val="bullet"/>
      <w:lvlText w:val=""/>
      <w:lvlJc w:val="left"/>
      <w:pPr>
        <w:ind w:left="4244" w:hanging="360"/>
      </w:pPr>
      <w:rPr>
        <w:rFonts w:ascii="Wingdings" w:hAnsi="Wingdings" w:hint="default"/>
      </w:rPr>
    </w:lvl>
    <w:lvl w:ilvl="6" w:tplc="041F0001">
      <w:start w:val="1"/>
      <w:numFmt w:val="bullet"/>
      <w:lvlText w:val=""/>
      <w:lvlJc w:val="left"/>
      <w:pPr>
        <w:ind w:left="4964" w:hanging="360"/>
      </w:pPr>
      <w:rPr>
        <w:rFonts w:ascii="Symbol" w:hAnsi="Symbol" w:hint="default"/>
      </w:rPr>
    </w:lvl>
    <w:lvl w:ilvl="7" w:tplc="041F0003">
      <w:start w:val="1"/>
      <w:numFmt w:val="bullet"/>
      <w:lvlText w:val="o"/>
      <w:lvlJc w:val="left"/>
      <w:pPr>
        <w:ind w:left="5684" w:hanging="360"/>
      </w:pPr>
      <w:rPr>
        <w:rFonts w:ascii="Courier New" w:hAnsi="Courier New" w:cs="Courier New" w:hint="default"/>
      </w:rPr>
    </w:lvl>
    <w:lvl w:ilvl="8" w:tplc="041F0005">
      <w:start w:val="1"/>
      <w:numFmt w:val="bullet"/>
      <w:lvlText w:val=""/>
      <w:lvlJc w:val="left"/>
      <w:pPr>
        <w:ind w:left="6404" w:hanging="360"/>
      </w:pPr>
      <w:rPr>
        <w:rFonts w:ascii="Wingdings" w:hAnsi="Wingdings" w:hint="default"/>
      </w:rPr>
    </w:lvl>
  </w:abstractNum>
  <w:abstractNum w:abstractNumId="9">
    <w:nsid w:val="57134197"/>
    <w:multiLevelType w:val="hybridMultilevel"/>
    <w:tmpl w:val="54BC2C7E"/>
    <w:lvl w:ilvl="0" w:tplc="3C58712A">
      <w:start w:val="1"/>
      <w:numFmt w:val="decimal"/>
      <w:lvlText w:val="%1."/>
      <w:lvlJc w:val="left"/>
      <w:pPr>
        <w:tabs>
          <w:tab w:val="num" w:pos="720"/>
        </w:tabs>
        <w:ind w:left="720" w:hanging="360"/>
      </w:pPr>
      <w:rPr>
        <w:b/>
        <w:color w:val="auto"/>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5CA167A8"/>
    <w:multiLevelType w:val="multilevel"/>
    <w:tmpl w:val="CE367C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nsid w:val="5DCE6517"/>
    <w:multiLevelType w:val="hybridMultilevel"/>
    <w:tmpl w:val="1E608A1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5E0F23BD"/>
    <w:multiLevelType w:val="hybridMultilevel"/>
    <w:tmpl w:val="9118D5B4"/>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3">
    <w:nsid w:val="61997684"/>
    <w:multiLevelType w:val="hybridMultilevel"/>
    <w:tmpl w:val="0B5E9B38"/>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14">
    <w:nsid w:val="66290DC6"/>
    <w:multiLevelType w:val="hybridMultilevel"/>
    <w:tmpl w:val="0DCA675E"/>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5">
    <w:nsid w:val="67C41675"/>
    <w:multiLevelType w:val="hybridMultilevel"/>
    <w:tmpl w:val="851E5B9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6">
    <w:nsid w:val="71465B66"/>
    <w:multiLevelType w:val="hybridMultilevel"/>
    <w:tmpl w:val="35020844"/>
    <w:lvl w:ilvl="0" w:tplc="041F000F">
      <w:start w:val="1"/>
      <w:numFmt w:val="decimal"/>
      <w:lvlText w:val="%1."/>
      <w:lvlJc w:val="left"/>
      <w:pPr>
        <w:ind w:left="644" w:hanging="360"/>
      </w:pPr>
      <w:rPr>
        <w:b/>
      </w:rPr>
    </w:lvl>
    <w:lvl w:ilvl="1" w:tplc="041F0003">
      <w:start w:val="1"/>
      <w:numFmt w:val="bullet"/>
      <w:lvlText w:val="o"/>
      <w:lvlJc w:val="left"/>
      <w:pPr>
        <w:ind w:left="1364" w:hanging="360"/>
      </w:pPr>
      <w:rPr>
        <w:rFonts w:ascii="Courier New" w:hAnsi="Courier New" w:cs="Courier New" w:hint="default"/>
      </w:rPr>
    </w:lvl>
    <w:lvl w:ilvl="2" w:tplc="041F0005">
      <w:start w:val="1"/>
      <w:numFmt w:val="bullet"/>
      <w:lvlText w:val=""/>
      <w:lvlJc w:val="left"/>
      <w:pPr>
        <w:ind w:left="2084" w:hanging="360"/>
      </w:pPr>
      <w:rPr>
        <w:rFonts w:ascii="Wingdings" w:hAnsi="Wingdings" w:hint="default"/>
      </w:rPr>
    </w:lvl>
    <w:lvl w:ilvl="3" w:tplc="041F0001">
      <w:start w:val="1"/>
      <w:numFmt w:val="bullet"/>
      <w:lvlText w:val=""/>
      <w:lvlJc w:val="left"/>
      <w:pPr>
        <w:ind w:left="2804" w:hanging="360"/>
      </w:pPr>
      <w:rPr>
        <w:rFonts w:ascii="Symbol" w:hAnsi="Symbol" w:hint="default"/>
      </w:rPr>
    </w:lvl>
    <w:lvl w:ilvl="4" w:tplc="041F0003">
      <w:start w:val="1"/>
      <w:numFmt w:val="bullet"/>
      <w:lvlText w:val="o"/>
      <w:lvlJc w:val="left"/>
      <w:pPr>
        <w:ind w:left="3524" w:hanging="360"/>
      </w:pPr>
      <w:rPr>
        <w:rFonts w:ascii="Courier New" w:hAnsi="Courier New" w:cs="Courier New" w:hint="default"/>
      </w:rPr>
    </w:lvl>
    <w:lvl w:ilvl="5" w:tplc="041F0005">
      <w:start w:val="1"/>
      <w:numFmt w:val="bullet"/>
      <w:lvlText w:val=""/>
      <w:lvlJc w:val="left"/>
      <w:pPr>
        <w:ind w:left="4244" w:hanging="360"/>
      </w:pPr>
      <w:rPr>
        <w:rFonts w:ascii="Wingdings" w:hAnsi="Wingdings" w:hint="default"/>
      </w:rPr>
    </w:lvl>
    <w:lvl w:ilvl="6" w:tplc="041F0001">
      <w:start w:val="1"/>
      <w:numFmt w:val="bullet"/>
      <w:lvlText w:val=""/>
      <w:lvlJc w:val="left"/>
      <w:pPr>
        <w:ind w:left="4964" w:hanging="360"/>
      </w:pPr>
      <w:rPr>
        <w:rFonts w:ascii="Symbol" w:hAnsi="Symbol" w:hint="default"/>
      </w:rPr>
    </w:lvl>
    <w:lvl w:ilvl="7" w:tplc="041F0003">
      <w:start w:val="1"/>
      <w:numFmt w:val="bullet"/>
      <w:lvlText w:val="o"/>
      <w:lvlJc w:val="left"/>
      <w:pPr>
        <w:ind w:left="5684" w:hanging="360"/>
      </w:pPr>
      <w:rPr>
        <w:rFonts w:ascii="Courier New" w:hAnsi="Courier New" w:cs="Courier New" w:hint="default"/>
      </w:rPr>
    </w:lvl>
    <w:lvl w:ilvl="8" w:tplc="041F0005">
      <w:start w:val="1"/>
      <w:numFmt w:val="bullet"/>
      <w:lvlText w:val=""/>
      <w:lvlJc w:val="left"/>
      <w:pPr>
        <w:ind w:left="6404" w:hanging="360"/>
      </w:pPr>
      <w:rPr>
        <w:rFonts w:ascii="Wingdings" w:hAnsi="Wingdings" w:hint="default"/>
      </w:rPr>
    </w:lvl>
  </w:abstractNum>
  <w:abstractNum w:abstractNumId="17">
    <w:nsid w:val="76B8534A"/>
    <w:multiLevelType w:val="hybridMultilevel"/>
    <w:tmpl w:val="F6B07472"/>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8">
    <w:nsid w:val="7D381234"/>
    <w:multiLevelType w:val="hybridMultilevel"/>
    <w:tmpl w:val="9044F496"/>
    <w:lvl w:ilvl="0" w:tplc="CA9EC4FC">
      <w:start w:val="1"/>
      <w:numFmt w:val="decimal"/>
      <w:lvlText w:val="%1."/>
      <w:lvlJc w:val="left"/>
      <w:pPr>
        <w:tabs>
          <w:tab w:val="num" w:pos="720"/>
        </w:tabs>
        <w:ind w:left="720" w:hanging="360"/>
      </w:pPr>
      <w:rPr>
        <w:b/>
        <w:color w:val="auto"/>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7D3F1ACF"/>
    <w:multiLevelType w:val="hybridMultilevel"/>
    <w:tmpl w:val="758619B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11"/>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num>
  <w:num w:numId="6">
    <w:abstractNumId w:val="7"/>
  </w:num>
  <w:num w:numId="7">
    <w:abstractNumId w:val="13"/>
  </w:num>
  <w:num w:numId="8">
    <w:abstractNumId w:val="3"/>
    <w:lvlOverride w:ilvl="0">
      <w:startOverride w:val="1"/>
    </w:lvlOverride>
    <w:lvlOverride w:ilvl="1"/>
    <w:lvlOverride w:ilvl="2"/>
    <w:lvlOverride w:ilvl="3"/>
    <w:lvlOverride w:ilvl="4"/>
    <w:lvlOverride w:ilvl="5"/>
    <w:lvlOverride w:ilvl="6"/>
    <w:lvlOverride w:ilvl="7"/>
    <w:lvlOverride w:ilvl="8"/>
  </w:num>
  <w:num w:numId="9">
    <w:abstractNumId w:val="3"/>
  </w:num>
  <w:num w:numId="10">
    <w:abstractNumId w:val="8"/>
  </w:num>
  <w:num w:numId="11">
    <w:abstractNumId w:val="16"/>
  </w:num>
  <w:num w:numId="12">
    <w:abstractNumId w:val="6"/>
  </w:num>
  <w:num w:numId="13">
    <w:abstractNumId w:val="2"/>
  </w:num>
  <w:num w:numId="14">
    <w:abstractNumId w:val="4"/>
  </w:num>
  <w:num w:numId="15">
    <w:abstractNumId w:val="12"/>
  </w:num>
  <w:num w:numId="16">
    <w:abstractNumId w:val="5"/>
  </w:num>
  <w:num w:numId="17">
    <w:abstractNumId w:val="19"/>
  </w:num>
  <w:num w:numId="18">
    <w:abstractNumId w:val="15"/>
  </w:num>
  <w:num w:numId="19">
    <w:abstractNumId w:val="14"/>
  </w:num>
  <w:num w:numId="20">
    <w:abstractNumId w:val="17"/>
  </w:num>
  <w:num w:numId="21">
    <w:abstractNumId w:val="10"/>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3B64"/>
    <w:rsid w:val="000127CB"/>
    <w:rsid w:val="00025033"/>
    <w:rsid w:val="000256E3"/>
    <w:rsid w:val="0003022B"/>
    <w:rsid w:val="00036784"/>
    <w:rsid w:val="00047D25"/>
    <w:rsid w:val="00084BBB"/>
    <w:rsid w:val="00095B2C"/>
    <w:rsid w:val="000B126E"/>
    <w:rsid w:val="000C5D8F"/>
    <w:rsid w:val="000D66CE"/>
    <w:rsid w:val="000D6B53"/>
    <w:rsid w:val="000D799D"/>
    <w:rsid w:val="000E5C90"/>
    <w:rsid w:val="000E7823"/>
    <w:rsid w:val="000F5E0D"/>
    <w:rsid w:val="0011033C"/>
    <w:rsid w:val="00113B64"/>
    <w:rsid w:val="00116C58"/>
    <w:rsid w:val="00123F22"/>
    <w:rsid w:val="00133D33"/>
    <w:rsid w:val="00166C73"/>
    <w:rsid w:val="0016776B"/>
    <w:rsid w:val="0017028A"/>
    <w:rsid w:val="00181375"/>
    <w:rsid w:val="001F2FB9"/>
    <w:rsid w:val="002059E8"/>
    <w:rsid w:val="00225C15"/>
    <w:rsid w:val="00264CC4"/>
    <w:rsid w:val="002731EC"/>
    <w:rsid w:val="002923E2"/>
    <w:rsid w:val="002A5B7C"/>
    <w:rsid w:val="002C32C0"/>
    <w:rsid w:val="002C3C77"/>
    <w:rsid w:val="00344C53"/>
    <w:rsid w:val="00350007"/>
    <w:rsid w:val="003527F6"/>
    <w:rsid w:val="003715E7"/>
    <w:rsid w:val="003805F6"/>
    <w:rsid w:val="003A15F7"/>
    <w:rsid w:val="003B2D41"/>
    <w:rsid w:val="003B3965"/>
    <w:rsid w:val="003D107D"/>
    <w:rsid w:val="003F15AA"/>
    <w:rsid w:val="0040352D"/>
    <w:rsid w:val="00405D38"/>
    <w:rsid w:val="00416A22"/>
    <w:rsid w:val="00430498"/>
    <w:rsid w:val="00447ED5"/>
    <w:rsid w:val="0045064B"/>
    <w:rsid w:val="004961E3"/>
    <w:rsid w:val="004A182F"/>
    <w:rsid w:val="004A5CE7"/>
    <w:rsid w:val="004B17AC"/>
    <w:rsid w:val="004C66EC"/>
    <w:rsid w:val="0051702D"/>
    <w:rsid w:val="00537F92"/>
    <w:rsid w:val="00584968"/>
    <w:rsid w:val="00584B1A"/>
    <w:rsid w:val="005D4BBF"/>
    <w:rsid w:val="00603094"/>
    <w:rsid w:val="006121A7"/>
    <w:rsid w:val="00640853"/>
    <w:rsid w:val="00644C1B"/>
    <w:rsid w:val="00660146"/>
    <w:rsid w:val="00667EA6"/>
    <w:rsid w:val="006748D7"/>
    <w:rsid w:val="006773E1"/>
    <w:rsid w:val="00683E2B"/>
    <w:rsid w:val="00691D30"/>
    <w:rsid w:val="0069386F"/>
    <w:rsid w:val="00697447"/>
    <w:rsid w:val="006C6D7E"/>
    <w:rsid w:val="006D56CD"/>
    <w:rsid w:val="006D7F1D"/>
    <w:rsid w:val="00705725"/>
    <w:rsid w:val="00711FAD"/>
    <w:rsid w:val="00737221"/>
    <w:rsid w:val="00750D86"/>
    <w:rsid w:val="007543FC"/>
    <w:rsid w:val="00757749"/>
    <w:rsid w:val="00757EE7"/>
    <w:rsid w:val="007912A1"/>
    <w:rsid w:val="0079198A"/>
    <w:rsid w:val="007935B7"/>
    <w:rsid w:val="007C3FBA"/>
    <w:rsid w:val="007C553D"/>
    <w:rsid w:val="007E1377"/>
    <w:rsid w:val="007F05DF"/>
    <w:rsid w:val="0081733A"/>
    <w:rsid w:val="00827E29"/>
    <w:rsid w:val="00857B98"/>
    <w:rsid w:val="00894F91"/>
    <w:rsid w:val="008A5F0B"/>
    <w:rsid w:val="008B1C4C"/>
    <w:rsid w:val="008C3F0D"/>
    <w:rsid w:val="008D702E"/>
    <w:rsid w:val="00906BBA"/>
    <w:rsid w:val="0091130A"/>
    <w:rsid w:val="00923F9F"/>
    <w:rsid w:val="009353FF"/>
    <w:rsid w:val="00936595"/>
    <w:rsid w:val="00955FF0"/>
    <w:rsid w:val="009937C3"/>
    <w:rsid w:val="009937DF"/>
    <w:rsid w:val="009D1B88"/>
    <w:rsid w:val="009D6146"/>
    <w:rsid w:val="009E6E1D"/>
    <w:rsid w:val="009F7AFE"/>
    <w:rsid w:val="00A14799"/>
    <w:rsid w:val="00AA09E9"/>
    <w:rsid w:val="00AC1B88"/>
    <w:rsid w:val="00AC4FDC"/>
    <w:rsid w:val="00AE79EA"/>
    <w:rsid w:val="00B00116"/>
    <w:rsid w:val="00B15374"/>
    <w:rsid w:val="00B21D2F"/>
    <w:rsid w:val="00B23867"/>
    <w:rsid w:val="00B33A87"/>
    <w:rsid w:val="00B35FBE"/>
    <w:rsid w:val="00B3681E"/>
    <w:rsid w:val="00B56FBA"/>
    <w:rsid w:val="00BA09DD"/>
    <w:rsid w:val="00BB597B"/>
    <w:rsid w:val="00BE25A4"/>
    <w:rsid w:val="00BF4E6E"/>
    <w:rsid w:val="00C20B98"/>
    <w:rsid w:val="00C46DE6"/>
    <w:rsid w:val="00C5098B"/>
    <w:rsid w:val="00C74E5A"/>
    <w:rsid w:val="00CD27FF"/>
    <w:rsid w:val="00D005FE"/>
    <w:rsid w:val="00D123A7"/>
    <w:rsid w:val="00D130C0"/>
    <w:rsid w:val="00D32725"/>
    <w:rsid w:val="00D41DC0"/>
    <w:rsid w:val="00D6676A"/>
    <w:rsid w:val="00D679A4"/>
    <w:rsid w:val="00D72ECC"/>
    <w:rsid w:val="00D86819"/>
    <w:rsid w:val="00DD4369"/>
    <w:rsid w:val="00DF098D"/>
    <w:rsid w:val="00E05545"/>
    <w:rsid w:val="00E10017"/>
    <w:rsid w:val="00E13861"/>
    <w:rsid w:val="00E367F3"/>
    <w:rsid w:val="00E57891"/>
    <w:rsid w:val="00E76186"/>
    <w:rsid w:val="00E97449"/>
    <w:rsid w:val="00EA2D71"/>
    <w:rsid w:val="00ED0D6D"/>
    <w:rsid w:val="00ED2CCD"/>
    <w:rsid w:val="00F07F1A"/>
    <w:rsid w:val="00F1203E"/>
    <w:rsid w:val="00F125CE"/>
    <w:rsid w:val="00F226BC"/>
    <w:rsid w:val="00F24C7F"/>
    <w:rsid w:val="00F2543C"/>
    <w:rsid w:val="00F40635"/>
    <w:rsid w:val="00F418A1"/>
    <w:rsid w:val="00F669CA"/>
    <w:rsid w:val="00F912FA"/>
    <w:rsid w:val="00FB6F0B"/>
    <w:rsid w:val="00FC6C89"/>
    <w:rsid w:val="00FE1934"/>
    <w:rsid w:val="00FE539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D8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5E0D"/>
    <w:pPr>
      <w:spacing w:after="0" w:line="240" w:lineRule="auto"/>
    </w:pPr>
    <w:rPr>
      <w:rFonts w:ascii="Times New Roman" w:eastAsia="Times New Roman" w:hAnsi="Times New Roman" w:cs="Times New Roman"/>
      <w:noProof/>
      <w:sz w:val="24"/>
      <w:szCs w:val="24"/>
      <w:lang w:val="en-US"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F125CE"/>
    <w:pPr>
      <w:spacing w:after="160" w:line="259" w:lineRule="auto"/>
      <w:ind w:left="720"/>
      <w:contextualSpacing/>
    </w:pPr>
    <w:rPr>
      <w:rFonts w:asciiTheme="minorHAnsi" w:eastAsiaTheme="minorHAnsi" w:hAnsiTheme="minorHAnsi" w:cstheme="minorBidi"/>
      <w:noProof w:val="0"/>
      <w:sz w:val="22"/>
      <w:szCs w:val="22"/>
      <w:lang w:val="tr-TR" w:eastAsia="en-US"/>
    </w:rPr>
  </w:style>
  <w:style w:type="paragraph" w:styleId="BalonMetni">
    <w:name w:val="Balloon Text"/>
    <w:basedOn w:val="Normal"/>
    <w:link w:val="BalonMetniChar"/>
    <w:uiPriority w:val="99"/>
    <w:semiHidden/>
    <w:unhideWhenUsed/>
    <w:rsid w:val="00D72ECC"/>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72ECC"/>
    <w:rPr>
      <w:rFonts w:ascii="Segoe UI" w:eastAsia="Times New Roman" w:hAnsi="Segoe UI" w:cs="Segoe UI"/>
      <w:noProof/>
      <w:sz w:val="18"/>
      <w:szCs w:val="18"/>
      <w:lang w:val="en-US" w:eastAsia="tr-TR"/>
    </w:rPr>
  </w:style>
  <w:style w:type="paragraph" w:styleId="stbilgi">
    <w:name w:val="header"/>
    <w:basedOn w:val="Normal"/>
    <w:link w:val="stbilgiChar"/>
    <w:uiPriority w:val="99"/>
    <w:unhideWhenUsed/>
    <w:rsid w:val="00AC1B88"/>
    <w:pPr>
      <w:tabs>
        <w:tab w:val="center" w:pos="4536"/>
        <w:tab w:val="right" w:pos="9072"/>
      </w:tabs>
    </w:pPr>
  </w:style>
  <w:style w:type="character" w:customStyle="1" w:styleId="stbilgiChar">
    <w:name w:val="Üstbilgi Char"/>
    <w:basedOn w:val="VarsaylanParagrafYazTipi"/>
    <w:link w:val="stbilgi"/>
    <w:uiPriority w:val="99"/>
    <w:rsid w:val="00AC1B88"/>
    <w:rPr>
      <w:rFonts w:ascii="Times New Roman" w:eastAsia="Times New Roman" w:hAnsi="Times New Roman" w:cs="Times New Roman"/>
      <w:noProof/>
      <w:sz w:val="24"/>
      <w:szCs w:val="24"/>
      <w:lang w:val="en-US" w:eastAsia="tr-TR"/>
    </w:rPr>
  </w:style>
  <w:style w:type="paragraph" w:styleId="Altbilgi">
    <w:name w:val="footer"/>
    <w:basedOn w:val="Normal"/>
    <w:link w:val="AltbilgiChar"/>
    <w:uiPriority w:val="99"/>
    <w:unhideWhenUsed/>
    <w:rsid w:val="00AC1B88"/>
    <w:pPr>
      <w:tabs>
        <w:tab w:val="center" w:pos="4536"/>
        <w:tab w:val="right" w:pos="9072"/>
      </w:tabs>
    </w:pPr>
  </w:style>
  <w:style w:type="character" w:customStyle="1" w:styleId="AltbilgiChar">
    <w:name w:val="Altbilgi Char"/>
    <w:basedOn w:val="VarsaylanParagrafYazTipi"/>
    <w:link w:val="Altbilgi"/>
    <w:uiPriority w:val="99"/>
    <w:rsid w:val="00AC1B88"/>
    <w:rPr>
      <w:rFonts w:ascii="Times New Roman" w:eastAsia="Times New Roman" w:hAnsi="Times New Roman" w:cs="Times New Roman"/>
      <w:noProof/>
      <w:sz w:val="24"/>
      <w:szCs w:val="24"/>
      <w:lang w:val="en-US" w:eastAsia="tr-TR"/>
    </w:rPr>
  </w:style>
  <w:style w:type="paragraph" w:styleId="AralkYok">
    <w:name w:val="No Spacing"/>
    <w:uiPriority w:val="1"/>
    <w:qFormat/>
    <w:rsid w:val="009D1B88"/>
    <w:pPr>
      <w:spacing w:after="0" w:line="240" w:lineRule="auto"/>
    </w:pPr>
  </w:style>
  <w:style w:type="table" w:styleId="TabloKlavuzu">
    <w:name w:val="Table Grid"/>
    <w:basedOn w:val="NormalTablo"/>
    <w:uiPriority w:val="59"/>
    <w:rsid w:val="006030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AA09E9"/>
    <w:pPr>
      <w:spacing w:before="100" w:beforeAutospacing="1" w:after="100" w:afterAutospacing="1"/>
    </w:pPr>
    <w:rPr>
      <w:noProof w:val="0"/>
      <w:lang w:val="en-GB" w:eastAsia="en-GB"/>
    </w:rPr>
  </w:style>
  <w:style w:type="paragraph" w:styleId="AklamaMetni">
    <w:name w:val="annotation text"/>
    <w:basedOn w:val="Normal"/>
    <w:link w:val="AklamaMetniChar"/>
    <w:uiPriority w:val="99"/>
    <w:semiHidden/>
    <w:unhideWhenUsed/>
    <w:rsid w:val="00AA09E9"/>
    <w:pPr>
      <w:spacing w:after="160"/>
    </w:pPr>
    <w:rPr>
      <w:rFonts w:asciiTheme="minorHAnsi" w:eastAsiaTheme="minorHAnsi" w:hAnsiTheme="minorHAnsi" w:cstheme="minorBidi"/>
      <w:noProof w:val="0"/>
      <w:kern w:val="2"/>
      <w:sz w:val="20"/>
      <w:szCs w:val="20"/>
      <w:lang w:val="tr-TR" w:eastAsia="en-US"/>
      <w14:ligatures w14:val="standardContextual"/>
    </w:rPr>
  </w:style>
  <w:style w:type="character" w:customStyle="1" w:styleId="AklamaMetniChar">
    <w:name w:val="Açıklama Metni Char"/>
    <w:basedOn w:val="VarsaylanParagrafYazTipi"/>
    <w:link w:val="AklamaMetni"/>
    <w:uiPriority w:val="99"/>
    <w:semiHidden/>
    <w:rsid w:val="00AA09E9"/>
    <w:rPr>
      <w:kern w:val="2"/>
      <w:sz w:val="20"/>
      <w:szCs w:val="20"/>
      <w14:ligatures w14:val="standardContextual"/>
    </w:rPr>
  </w:style>
  <w:style w:type="character" w:styleId="Gl">
    <w:name w:val="Strong"/>
    <w:basedOn w:val="VarsaylanParagrafYazTipi"/>
    <w:uiPriority w:val="22"/>
    <w:qFormat/>
    <w:rsid w:val="00AA09E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5E0D"/>
    <w:pPr>
      <w:spacing w:after="0" w:line="240" w:lineRule="auto"/>
    </w:pPr>
    <w:rPr>
      <w:rFonts w:ascii="Times New Roman" w:eastAsia="Times New Roman" w:hAnsi="Times New Roman" w:cs="Times New Roman"/>
      <w:noProof/>
      <w:sz w:val="24"/>
      <w:szCs w:val="24"/>
      <w:lang w:val="en-US"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F125CE"/>
    <w:pPr>
      <w:spacing w:after="160" w:line="259" w:lineRule="auto"/>
      <w:ind w:left="720"/>
      <w:contextualSpacing/>
    </w:pPr>
    <w:rPr>
      <w:rFonts w:asciiTheme="minorHAnsi" w:eastAsiaTheme="minorHAnsi" w:hAnsiTheme="minorHAnsi" w:cstheme="minorBidi"/>
      <w:noProof w:val="0"/>
      <w:sz w:val="22"/>
      <w:szCs w:val="22"/>
      <w:lang w:val="tr-TR" w:eastAsia="en-US"/>
    </w:rPr>
  </w:style>
  <w:style w:type="paragraph" w:styleId="BalonMetni">
    <w:name w:val="Balloon Text"/>
    <w:basedOn w:val="Normal"/>
    <w:link w:val="BalonMetniChar"/>
    <w:uiPriority w:val="99"/>
    <w:semiHidden/>
    <w:unhideWhenUsed/>
    <w:rsid w:val="00D72ECC"/>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72ECC"/>
    <w:rPr>
      <w:rFonts w:ascii="Segoe UI" w:eastAsia="Times New Roman" w:hAnsi="Segoe UI" w:cs="Segoe UI"/>
      <w:noProof/>
      <w:sz w:val="18"/>
      <w:szCs w:val="18"/>
      <w:lang w:val="en-US" w:eastAsia="tr-TR"/>
    </w:rPr>
  </w:style>
  <w:style w:type="paragraph" w:styleId="stbilgi">
    <w:name w:val="header"/>
    <w:basedOn w:val="Normal"/>
    <w:link w:val="stbilgiChar"/>
    <w:uiPriority w:val="99"/>
    <w:unhideWhenUsed/>
    <w:rsid w:val="00AC1B88"/>
    <w:pPr>
      <w:tabs>
        <w:tab w:val="center" w:pos="4536"/>
        <w:tab w:val="right" w:pos="9072"/>
      </w:tabs>
    </w:pPr>
  </w:style>
  <w:style w:type="character" w:customStyle="1" w:styleId="stbilgiChar">
    <w:name w:val="Üstbilgi Char"/>
    <w:basedOn w:val="VarsaylanParagrafYazTipi"/>
    <w:link w:val="stbilgi"/>
    <w:uiPriority w:val="99"/>
    <w:rsid w:val="00AC1B88"/>
    <w:rPr>
      <w:rFonts w:ascii="Times New Roman" w:eastAsia="Times New Roman" w:hAnsi="Times New Roman" w:cs="Times New Roman"/>
      <w:noProof/>
      <w:sz w:val="24"/>
      <w:szCs w:val="24"/>
      <w:lang w:val="en-US" w:eastAsia="tr-TR"/>
    </w:rPr>
  </w:style>
  <w:style w:type="paragraph" w:styleId="Altbilgi">
    <w:name w:val="footer"/>
    <w:basedOn w:val="Normal"/>
    <w:link w:val="AltbilgiChar"/>
    <w:uiPriority w:val="99"/>
    <w:unhideWhenUsed/>
    <w:rsid w:val="00AC1B88"/>
    <w:pPr>
      <w:tabs>
        <w:tab w:val="center" w:pos="4536"/>
        <w:tab w:val="right" w:pos="9072"/>
      </w:tabs>
    </w:pPr>
  </w:style>
  <w:style w:type="character" w:customStyle="1" w:styleId="AltbilgiChar">
    <w:name w:val="Altbilgi Char"/>
    <w:basedOn w:val="VarsaylanParagrafYazTipi"/>
    <w:link w:val="Altbilgi"/>
    <w:uiPriority w:val="99"/>
    <w:rsid w:val="00AC1B88"/>
    <w:rPr>
      <w:rFonts w:ascii="Times New Roman" w:eastAsia="Times New Roman" w:hAnsi="Times New Roman" w:cs="Times New Roman"/>
      <w:noProof/>
      <w:sz w:val="24"/>
      <w:szCs w:val="24"/>
      <w:lang w:val="en-US" w:eastAsia="tr-TR"/>
    </w:rPr>
  </w:style>
  <w:style w:type="paragraph" w:styleId="AralkYok">
    <w:name w:val="No Spacing"/>
    <w:uiPriority w:val="1"/>
    <w:qFormat/>
    <w:rsid w:val="009D1B88"/>
    <w:pPr>
      <w:spacing w:after="0" w:line="240" w:lineRule="auto"/>
    </w:pPr>
  </w:style>
  <w:style w:type="table" w:styleId="TabloKlavuzu">
    <w:name w:val="Table Grid"/>
    <w:basedOn w:val="NormalTablo"/>
    <w:uiPriority w:val="59"/>
    <w:rsid w:val="006030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AA09E9"/>
    <w:pPr>
      <w:spacing w:before="100" w:beforeAutospacing="1" w:after="100" w:afterAutospacing="1"/>
    </w:pPr>
    <w:rPr>
      <w:noProof w:val="0"/>
      <w:lang w:val="en-GB" w:eastAsia="en-GB"/>
    </w:rPr>
  </w:style>
  <w:style w:type="paragraph" w:styleId="AklamaMetni">
    <w:name w:val="annotation text"/>
    <w:basedOn w:val="Normal"/>
    <w:link w:val="AklamaMetniChar"/>
    <w:uiPriority w:val="99"/>
    <w:semiHidden/>
    <w:unhideWhenUsed/>
    <w:rsid w:val="00AA09E9"/>
    <w:pPr>
      <w:spacing w:after="160"/>
    </w:pPr>
    <w:rPr>
      <w:rFonts w:asciiTheme="minorHAnsi" w:eastAsiaTheme="minorHAnsi" w:hAnsiTheme="minorHAnsi" w:cstheme="minorBidi"/>
      <w:noProof w:val="0"/>
      <w:kern w:val="2"/>
      <w:sz w:val="20"/>
      <w:szCs w:val="20"/>
      <w:lang w:val="tr-TR" w:eastAsia="en-US"/>
      <w14:ligatures w14:val="standardContextual"/>
    </w:rPr>
  </w:style>
  <w:style w:type="character" w:customStyle="1" w:styleId="AklamaMetniChar">
    <w:name w:val="Açıklama Metni Char"/>
    <w:basedOn w:val="VarsaylanParagrafYazTipi"/>
    <w:link w:val="AklamaMetni"/>
    <w:uiPriority w:val="99"/>
    <w:semiHidden/>
    <w:rsid w:val="00AA09E9"/>
    <w:rPr>
      <w:kern w:val="2"/>
      <w:sz w:val="20"/>
      <w:szCs w:val="20"/>
      <w14:ligatures w14:val="standardContextual"/>
    </w:rPr>
  </w:style>
  <w:style w:type="character" w:styleId="Gl">
    <w:name w:val="Strong"/>
    <w:basedOn w:val="VarsaylanParagrafYazTipi"/>
    <w:uiPriority w:val="22"/>
    <w:qFormat/>
    <w:rsid w:val="00AA09E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379581">
      <w:bodyDiv w:val="1"/>
      <w:marLeft w:val="0"/>
      <w:marRight w:val="0"/>
      <w:marTop w:val="0"/>
      <w:marBottom w:val="0"/>
      <w:divBdr>
        <w:top w:val="none" w:sz="0" w:space="0" w:color="auto"/>
        <w:left w:val="none" w:sz="0" w:space="0" w:color="auto"/>
        <w:bottom w:val="none" w:sz="0" w:space="0" w:color="auto"/>
        <w:right w:val="none" w:sz="0" w:space="0" w:color="auto"/>
      </w:divBdr>
    </w:div>
    <w:div w:id="1676568979">
      <w:bodyDiv w:val="1"/>
      <w:marLeft w:val="0"/>
      <w:marRight w:val="0"/>
      <w:marTop w:val="0"/>
      <w:marBottom w:val="0"/>
      <w:divBdr>
        <w:top w:val="none" w:sz="0" w:space="0" w:color="auto"/>
        <w:left w:val="none" w:sz="0" w:space="0" w:color="auto"/>
        <w:bottom w:val="none" w:sz="0" w:space="0" w:color="auto"/>
        <w:right w:val="none" w:sz="0" w:space="0" w:color="auto"/>
      </w:divBdr>
    </w:div>
    <w:div w:id="2092122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618</Words>
  <Characters>3523</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turizm</dc:creator>
  <cp:lastModifiedBy>edeb</cp:lastModifiedBy>
  <cp:revision>2</cp:revision>
  <cp:lastPrinted>2025-03-07T15:09:00Z</cp:lastPrinted>
  <dcterms:created xsi:type="dcterms:W3CDTF">2026-02-26T11:09:00Z</dcterms:created>
  <dcterms:modified xsi:type="dcterms:W3CDTF">2026-02-26T11:09:00Z</dcterms:modified>
</cp:coreProperties>
</file>